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proofErr w:type="gramStart"/>
      <w:r w:rsidR="000D600C">
        <w:rPr>
          <w:b/>
          <w:color w:val="003768"/>
          <w:sz w:val="36"/>
          <w:szCs w:val="36"/>
        </w:rPr>
        <w:t>e-L</w:t>
      </w:r>
      <w:r w:rsidR="003D3A34">
        <w:rPr>
          <w:b/>
          <w:color w:val="003768"/>
          <w:sz w:val="36"/>
          <w:szCs w:val="36"/>
        </w:rPr>
        <w:t>earning</w:t>
      </w:r>
      <w:proofErr w:type="gramEnd"/>
      <w:r w:rsidR="003D3A34">
        <w:rPr>
          <w:b/>
          <w:color w:val="003768"/>
          <w:sz w:val="36"/>
          <w:szCs w:val="36"/>
        </w:rPr>
        <w:t xml:space="preserve"> Contact Information</w:t>
      </w:r>
    </w:p>
    <w:p w:rsidR="003D3A34" w:rsidRPr="00006C62" w:rsidRDefault="000D600C" w:rsidP="003D3A34">
      <w:pPr>
        <w:rPr>
          <w:b/>
          <w:color w:val="003768"/>
          <w:sz w:val="28"/>
          <w:szCs w:val="28"/>
        </w:rPr>
      </w:pPr>
      <w:proofErr w:type="gramStart"/>
      <w:r>
        <w:rPr>
          <w:b/>
          <w:color w:val="003768"/>
          <w:sz w:val="28"/>
          <w:szCs w:val="28"/>
        </w:rPr>
        <w:t>e-L</w:t>
      </w:r>
      <w:r w:rsidR="003D3A34">
        <w:rPr>
          <w:b/>
          <w:color w:val="003768"/>
          <w:sz w:val="28"/>
          <w:szCs w:val="28"/>
        </w:rPr>
        <w:t>earning</w:t>
      </w:r>
      <w:proofErr w:type="gramEnd"/>
      <w:r w:rsidR="003D3A34">
        <w:rPr>
          <w:b/>
          <w:color w:val="003768"/>
          <w:sz w:val="28"/>
          <w:szCs w:val="28"/>
        </w:rPr>
        <w:t xml:space="preserve"> Department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2406"/>
        <w:gridCol w:w="3192"/>
      </w:tblGrid>
      <w:tr w:rsidR="003D3A34" w:rsidTr="003D3A34">
        <w:tc>
          <w:tcPr>
            <w:tcW w:w="3978" w:type="dxa"/>
            <w:shd w:val="clear" w:color="auto" w:fill="EBDBAF"/>
          </w:tcPr>
          <w:p w:rsidR="003D3A34" w:rsidRDefault="003D3A34" w:rsidP="001A1521">
            <w:pPr>
              <w:rPr>
                <w:rFonts w:eastAsia="Times New Roman"/>
              </w:rPr>
            </w:pPr>
            <w:r>
              <w:rPr>
                <w:b/>
                <w:bCs/>
              </w:rPr>
              <w:t>Name/Role</w:t>
            </w:r>
          </w:p>
        </w:tc>
        <w:tc>
          <w:tcPr>
            <w:tcW w:w="2406" w:type="dxa"/>
            <w:shd w:val="clear" w:color="auto" w:fill="EBDBAF"/>
          </w:tcPr>
          <w:p w:rsidR="003D3A34" w:rsidRDefault="003D3A34" w:rsidP="001A1521">
            <w:pPr>
              <w:rPr>
                <w:rFonts w:eastAsia="Times New Roman"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3192" w:type="dxa"/>
            <w:shd w:val="clear" w:color="auto" w:fill="EBDBAF"/>
          </w:tcPr>
          <w:p w:rsidR="003D3A34" w:rsidRDefault="003D3A34" w:rsidP="001A1521">
            <w:pPr>
              <w:rPr>
                <w:rFonts w:eastAsia="Times New Roman"/>
              </w:rPr>
            </w:pPr>
            <w:r>
              <w:rPr>
                <w:b/>
                <w:bCs/>
              </w:rPr>
              <w:t>Phone</w:t>
            </w:r>
          </w:p>
        </w:tc>
      </w:tr>
      <w:tr w:rsidR="003D3A34" w:rsidTr="003D3A34">
        <w:tc>
          <w:tcPr>
            <w:tcW w:w="3978" w:type="dxa"/>
          </w:tcPr>
          <w:p w:rsidR="003D3A34" w:rsidRDefault="003D3A34" w:rsidP="000D600C">
            <w:pPr>
              <w:rPr>
                <w:rFonts w:eastAsia="Times New Roman"/>
              </w:rPr>
            </w:pPr>
            <w:r w:rsidRPr="003D3A34">
              <w:rPr>
                <w:b/>
              </w:rPr>
              <w:t>Pat</w:t>
            </w:r>
            <w:r>
              <w:rPr>
                <w:b/>
              </w:rPr>
              <w:t>ricia D.</w:t>
            </w:r>
            <w:r w:rsidRPr="003D3A34">
              <w:rPr>
                <w:b/>
              </w:rPr>
              <w:t xml:space="preserve"> Fenn</w:t>
            </w:r>
            <w:r w:rsidR="00763842">
              <w:t xml:space="preserve"> – Executive Director of</w:t>
            </w:r>
            <w:r>
              <w:t xml:space="preserve"> </w:t>
            </w:r>
            <w:r w:rsidR="000D600C">
              <w:t>e-L</w:t>
            </w:r>
            <w:r>
              <w:t>earning</w:t>
            </w:r>
          </w:p>
        </w:tc>
        <w:tc>
          <w:tcPr>
            <w:tcW w:w="2406" w:type="dxa"/>
          </w:tcPr>
          <w:p w:rsidR="003D3A34" w:rsidRPr="00737CCA" w:rsidRDefault="000D600C" w:rsidP="001A1521">
            <w:hyperlink r:id="rId10" w:history="1">
              <w:r w:rsidR="003D3A34" w:rsidRPr="003B6726">
                <w:rPr>
                  <w:rStyle w:val="Hyperlink"/>
                </w:rPr>
                <w:t>pfenn@ocean.edu</w:t>
              </w:r>
            </w:hyperlink>
          </w:p>
        </w:tc>
        <w:tc>
          <w:tcPr>
            <w:tcW w:w="3192" w:type="dxa"/>
          </w:tcPr>
          <w:p w:rsidR="003D3A34" w:rsidRDefault="003D3A34" w:rsidP="001A1521">
            <w:r>
              <w:t>732-255-0400 Ext 2963</w:t>
            </w:r>
          </w:p>
          <w:p w:rsidR="003D3A34" w:rsidRDefault="003D3A34" w:rsidP="001A1521">
            <w:pPr>
              <w:rPr>
                <w:rFonts w:eastAsia="Times New Roman"/>
              </w:rPr>
            </w:pPr>
          </w:p>
        </w:tc>
      </w:tr>
      <w:tr w:rsidR="003D3A34" w:rsidTr="003D3A34">
        <w:tc>
          <w:tcPr>
            <w:tcW w:w="3978" w:type="dxa"/>
          </w:tcPr>
          <w:p w:rsidR="003D3A34" w:rsidRDefault="003D3A34" w:rsidP="001A1521">
            <w:pPr>
              <w:rPr>
                <w:rFonts w:eastAsia="Times New Roman"/>
              </w:rPr>
            </w:pPr>
            <w:r w:rsidRPr="003D3A34">
              <w:rPr>
                <w:rFonts w:eastAsia="Times New Roman"/>
                <w:b/>
              </w:rPr>
              <w:t>Maysa Hayward</w:t>
            </w:r>
            <w:r>
              <w:rPr>
                <w:rFonts w:eastAsia="Times New Roman"/>
              </w:rPr>
              <w:t xml:space="preserve"> – Dean of </w:t>
            </w:r>
            <w:r w:rsidR="000D600C">
              <w:t>e-Learning</w:t>
            </w:r>
            <w:r>
              <w:rPr>
                <w:rFonts w:eastAsia="Times New Roman"/>
              </w:rPr>
              <w:t xml:space="preserve"> Faculty</w:t>
            </w:r>
          </w:p>
          <w:p w:rsidR="003D3A34" w:rsidRDefault="003D3A34" w:rsidP="001A1521">
            <w:pPr>
              <w:rPr>
                <w:rFonts w:eastAsia="Times New Roman"/>
              </w:rPr>
            </w:pPr>
          </w:p>
        </w:tc>
        <w:tc>
          <w:tcPr>
            <w:tcW w:w="2406" w:type="dxa"/>
          </w:tcPr>
          <w:p w:rsidR="003D3A34" w:rsidRDefault="000D600C" w:rsidP="001A1521">
            <w:hyperlink r:id="rId11" w:history="1">
              <w:r w:rsidR="003D3A34" w:rsidRPr="003B6726">
                <w:rPr>
                  <w:rStyle w:val="Hyperlink"/>
                </w:rPr>
                <w:t>mhayward@ocean.edu</w:t>
              </w:r>
            </w:hyperlink>
            <w:r w:rsidR="003D3A34">
              <w:t xml:space="preserve"> </w:t>
            </w:r>
          </w:p>
        </w:tc>
        <w:tc>
          <w:tcPr>
            <w:tcW w:w="3192" w:type="dxa"/>
          </w:tcPr>
          <w:p w:rsidR="003D3A34" w:rsidRDefault="003D3A34" w:rsidP="001A15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732-255-0400 Ext 2176</w:t>
            </w:r>
          </w:p>
        </w:tc>
      </w:tr>
      <w:tr w:rsidR="003D3A34" w:rsidTr="003D3A34">
        <w:tc>
          <w:tcPr>
            <w:tcW w:w="3978" w:type="dxa"/>
          </w:tcPr>
          <w:p w:rsidR="003D3A34" w:rsidRDefault="003D3A34" w:rsidP="00224F0E">
            <w:pPr>
              <w:rPr>
                <w:rFonts w:eastAsia="Times New Roman"/>
              </w:rPr>
            </w:pPr>
            <w:r w:rsidRPr="003D3A34">
              <w:rPr>
                <w:rFonts w:eastAsia="Times New Roman"/>
                <w:b/>
              </w:rPr>
              <w:t>Jeff S. Harmon</w:t>
            </w:r>
            <w:r w:rsidR="00763842">
              <w:rPr>
                <w:rFonts w:eastAsia="Times New Roman"/>
              </w:rPr>
              <w:t xml:space="preserve"> – Associate</w:t>
            </w:r>
            <w:r>
              <w:rPr>
                <w:rFonts w:eastAsia="Times New Roman"/>
              </w:rPr>
              <w:t xml:space="preserve"> </w:t>
            </w:r>
            <w:r w:rsidR="00763842">
              <w:rPr>
                <w:rFonts w:eastAsia="Times New Roman"/>
              </w:rPr>
              <w:t>Director of</w:t>
            </w:r>
            <w:r>
              <w:rPr>
                <w:rFonts w:eastAsia="Times New Roman"/>
              </w:rPr>
              <w:t xml:space="preserve"> </w:t>
            </w:r>
            <w:r w:rsidR="000D600C">
              <w:t>e-Learning</w:t>
            </w:r>
          </w:p>
        </w:tc>
        <w:tc>
          <w:tcPr>
            <w:tcW w:w="2406" w:type="dxa"/>
          </w:tcPr>
          <w:p w:rsidR="003D3A34" w:rsidRDefault="000D600C" w:rsidP="00224F0E">
            <w:pPr>
              <w:rPr>
                <w:rFonts w:eastAsia="Times New Roman"/>
              </w:rPr>
            </w:pPr>
            <w:hyperlink r:id="rId12" w:history="1">
              <w:r w:rsidR="003D3A34" w:rsidRPr="003B6726">
                <w:rPr>
                  <w:rStyle w:val="Hyperlink"/>
                  <w:rFonts w:eastAsia="Times New Roman"/>
                </w:rPr>
                <w:t>jharmon@ocean.edu</w:t>
              </w:r>
            </w:hyperlink>
          </w:p>
        </w:tc>
        <w:tc>
          <w:tcPr>
            <w:tcW w:w="3192" w:type="dxa"/>
          </w:tcPr>
          <w:p w:rsidR="003D3A34" w:rsidRDefault="003D3A34" w:rsidP="00224F0E">
            <w:r>
              <w:t>732-255-0400 Ext 2499</w:t>
            </w:r>
          </w:p>
          <w:p w:rsidR="003D3A34" w:rsidRDefault="003D3A34" w:rsidP="00224F0E">
            <w:pPr>
              <w:rPr>
                <w:rFonts w:eastAsia="Times New Roman"/>
              </w:rPr>
            </w:pPr>
          </w:p>
        </w:tc>
      </w:tr>
      <w:tr w:rsidR="003D3A34" w:rsidTr="003D3A34">
        <w:tc>
          <w:tcPr>
            <w:tcW w:w="3978" w:type="dxa"/>
          </w:tcPr>
          <w:p w:rsidR="003D3A34" w:rsidRPr="003D3A34" w:rsidRDefault="003D3A34" w:rsidP="001A1521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Cynthia Hammer</w:t>
            </w:r>
            <w:r>
              <w:rPr>
                <w:rFonts w:eastAsia="Times New Roman"/>
              </w:rPr>
              <w:t xml:space="preserve"> –</w:t>
            </w:r>
            <w:r w:rsidR="00763842">
              <w:rPr>
                <w:rFonts w:eastAsia="Times New Roman"/>
              </w:rPr>
              <w:t xml:space="preserve"> Administrative Assistant</w:t>
            </w:r>
          </w:p>
        </w:tc>
        <w:tc>
          <w:tcPr>
            <w:tcW w:w="2406" w:type="dxa"/>
          </w:tcPr>
          <w:p w:rsidR="003D3A34" w:rsidRDefault="000D600C" w:rsidP="001A1521">
            <w:hyperlink r:id="rId13" w:history="1">
              <w:r w:rsidR="003D3A34" w:rsidRPr="00371C2D">
                <w:rPr>
                  <w:rStyle w:val="Hyperlink"/>
                </w:rPr>
                <w:t>chammer@ocean.edu</w:t>
              </w:r>
            </w:hyperlink>
          </w:p>
        </w:tc>
        <w:tc>
          <w:tcPr>
            <w:tcW w:w="3192" w:type="dxa"/>
          </w:tcPr>
          <w:p w:rsidR="003D3A34" w:rsidRDefault="003D3A34" w:rsidP="001A15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732-255-0400 Ext </w:t>
            </w:r>
            <w:r w:rsidR="002B6E8B">
              <w:rPr>
                <w:rFonts w:eastAsia="Times New Roman"/>
              </w:rPr>
              <w:t>2068</w:t>
            </w:r>
          </w:p>
          <w:p w:rsidR="003D3A34" w:rsidRDefault="003D3A34" w:rsidP="001A1521">
            <w:pPr>
              <w:rPr>
                <w:rFonts w:eastAsia="Times New Roman"/>
              </w:rPr>
            </w:pPr>
          </w:p>
        </w:tc>
      </w:tr>
    </w:tbl>
    <w:p w:rsidR="003D3A34" w:rsidRPr="00604111" w:rsidRDefault="003D3A34" w:rsidP="003D3A34">
      <w:pPr>
        <w:jc w:val="center"/>
        <w:rPr>
          <w:rFonts w:cstheme="minorHAnsi"/>
          <w:sz w:val="24"/>
          <w:szCs w:val="24"/>
        </w:rPr>
      </w:pPr>
    </w:p>
    <w:p w:rsidR="003D3A34" w:rsidRPr="00451EC5" w:rsidRDefault="003D3A34" w:rsidP="003D3A34">
      <w:pPr>
        <w:rPr>
          <w:b/>
          <w:color w:val="003768"/>
          <w:sz w:val="28"/>
          <w:szCs w:val="28"/>
        </w:rPr>
      </w:pPr>
      <w:r w:rsidRPr="00451EC5">
        <w:rPr>
          <w:b/>
          <w:color w:val="003768"/>
          <w:sz w:val="28"/>
          <w:szCs w:val="28"/>
        </w:rPr>
        <w:t>Course Design and Development Assistance</w:t>
      </w:r>
    </w:p>
    <w:p w:rsidR="003D3A34" w:rsidRDefault="003D3A34" w:rsidP="003D3A34">
      <w:pPr>
        <w:rPr>
          <w:rFonts w:eastAsia="Times New Roman"/>
        </w:rPr>
      </w:pPr>
      <w:r>
        <w:rPr>
          <w:rFonts w:eastAsia="Times New Roman"/>
        </w:rPr>
        <w:t xml:space="preserve">To facilitate with you course development, revisions, and other assistance, our OCC instructional designers are available to you at any time.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D3A34" w:rsidTr="00F00E31">
        <w:tc>
          <w:tcPr>
            <w:tcW w:w="3192" w:type="dxa"/>
            <w:shd w:val="clear" w:color="auto" w:fill="EBDBAF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b/>
                <w:bCs/>
              </w:rPr>
              <w:t>ID Name</w:t>
            </w:r>
          </w:p>
        </w:tc>
        <w:tc>
          <w:tcPr>
            <w:tcW w:w="3192" w:type="dxa"/>
            <w:shd w:val="clear" w:color="auto" w:fill="EBDBAF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3192" w:type="dxa"/>
            <w:shd w:val="clear" w:color="auto" w:fill="EBDBAF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b/>
                <w:bCs/>
              </w:rPr>
              <w:t>Phone</w:t>
            </w:r>
          </w:p>
        </w:tc>
      </w:tr>
      <w:tr w:rsidR="003D3A34" w:rsidTr="00F00E31">
        <w:tc>
          <w:tcPr>
            <w:tcW w:w="3192" w:type="dxa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t>Marie Li</w:t>
            </w:r>
          </w:p>
        </w:tc>
        <w:tc>
          <w:tcPr>
            <w:tcW w:w="3192" w:type="dxa"/>
          </w:tcPr>
          <w:p w:rsidR="003D3A34" w:rsidRPr="00737CCA" w:rsidRDefault="000D600C" w:rsidP="00F00E31">
            <w:hyperlink r:id="rId14" w:history="1">
              <w:r w:rsidR="003D3A34" w:rsidRPr="00736728">
                <w:rPr>
                  <w:rStyle w:val="Hyperlink"/>
                </w:rPr>
                <w:t>mli@ocean.edu</w:t>
              </w:r>
            </w:hyperlink>
          </w:p>
        </w:tc>
        <w:tc>
          <w:tcPr>
            <w:tcW w:w="3192" w:type="dxa"/>
          </w:tcPr>
          <w:p w:rsidR="003D3A34" w:rsidRDefault="003D3A34" w:rsidP="00F00E31">
            <w:r>
              <w:t>732-255-0400 Ext 2155</w:t>
            </w:r>
          </w:p>
          <w:p w:rsidR="003D3A34" w:rsidRDefault="003D3A34" w:rsidP="00F00E31">
            <w:pPr>
              <w:rPr>
                <w:rFonts w:eastAsia="Times New Roman"/>
              </w:rPr>
            </w:pPr>
          </w:p>
        </w:tc>
      </w:tr>
      <w:tr w:rsidR="003D3A34" w:rsidTr="00F00E31">
        <w:tc>
          <w:tcPr>
            <w:tcW w:w="3192" w:type="dxa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Julia Itani</w:t>
            </w:r>
          </w:p>
        </w:tc>
        <w:tc>
          <w:tcPr>
            <w:tcW w:w="3192" w:type="dxa"/>
          </w:tcPr>
          <w:p w:rsidR="003D3A34" w:rsidRDefault="000D600C" w:rsidP="00F00E31">
            <w:pPr>
              <w:rPr>
                <w:rFonts w:eastAsia="Times New Roman"/>
              </w:rPr>
            </w:pPr>
            <w:hyperlink r:id="rId15" w:history="1">
              <w:r w:rsidR="003D3A34" w:rsidRPr="00736728">
                <w:rPr>
                  <w:rStyle w:val="Hyperlink"/>
                  <w:rFonts w:eastAsia="Times New Roman"/>
                </w:rPr>
                <w:t>jitani@ocean.edu</w:t>
              </w:r>
            </w:hyperlink>
          </w:p>
        </w:tc>
        <w:tc>
          <w:tcPr>
            <w:tcW w:w="3192" w:type="dxa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917-573-7238</w:t>
            </w:r>
          </w:p>
          <w:p w:rsidR="003D3A34" w:rsidRDefault="003D3A34" w:rsidP="00F00E31">
            <w:pPr>
              <w:rPr>
                <w:rFonts w:eastAsia="Times New Roman"/>
              </w:rPr>
            </w:pPr>
          </w:p>
        </w:tc>
      </w:tr>
      <w:tr w:rsidR="003D3A34" w:rsidTr="00F00E31">
        <w:tc>
          <w:tcPr>
            <w:tcW w:w="3192" w:type="dxa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Lauren Dix</w:t>
            </w:r>
          </w:p>
        </w:tc>
        <w:tc>
          <w:tcPr>
            <w:tcW w:w="3192" w:type="dxa"/>
          </w:tcPr>
          <w:p w:rsidR="003D3A34" w:rsidRDefault="000D600C" w:rsidP="00F00E31">
            <w:hyperlink r:id="rId16" w:history="1">
              <w:r w:rsidR="003D3A34" w:rsidRPr="00A04307">
                <w:rPr>
                  <w:rStyle w:val="Hyperlink"/>
                </w:rPr>
                <w:t>ldix@ocean.edu</w:t>
              </w:r>
            </w:hyperlink>
          </w:p>
        </w:tc>
        <w:tc>
          <w:tcPr>
            <w:tcW w:w="3192" w:type="dxa"/>
          </w:tcPr>
          <w:p w:rsidR="003D3A34" w:rsidRDefault="003D3A34" w:rsidP="00F00E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732-255-0400 Ext 2419</w:t>
            </w:r>
          </w:p>
          <w:p w:rsidR="003D3A34" w:rsidRDefault="003D3A34" w:rsidP="00F00E31">
            <w:pPr>
              <w:rPr>
                <w:rFonts w:eastAsia="Times New Roman"/>
              </w:rPr>
            </w:pPr>
          </w:p>
        </w:tc>
      </w:tr>
    </w:tbl>
    <w:p w:rsidR="003D3A34" w:rsidRDefault="003D3A34" w:rsidP="003D3A34">
      <w:pPr>
        <w:rPr>
          <w:b/>
          <w:color w:val="003768"/>
          <w:sz w:val="28"/>
          <w:szCs w:val="28"/>
        </w:rPr>
      </w:pPr>
    </w:p>
    <w:p w:rsidR="003D3A34" w:rsidRPr="00604111" w:rsidRDefault="003D3A34">
      <w:pPr>
        <w:jc w:val="center"/>
        <w:rPr>
          <w:rFonts w:cstheme="minorHAnsi"/>
          <w:sz w:val="24"/>
          <w:szCs w:val="24"/>
        </w:rPr>
      </w:pPr>
    </w:p>
    <w:sectPr w:rsidR="003D3A34" w:rsidRPr="00604111" w:rsidSect="008149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A1" w:rsidRDefault="001C4EA1" w:rsidP="009370BD">
      <w:pPr>
        <w:spacing w:after="0" w:line="240" w:lineRule="auto"/>
      </w:pPr>
      <w:r>
        <w:separator/>
      </w:r>
    </w:p>
  </w:endnote>
  <w:endnote w:type="continuationSeparator" w:id="0">
    <w:p w:rsidR="001C4EA1" w:rsidRDefault="001C4EA1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0C" w:rsidRDefault="000D60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3D3A34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  <w:bookmarkStart w:id="0" w:name="_GoBack"/>
          <w:bookmarkEnd w:id="0"/>
        </w:p>
      </w:tc>
    </w:tr>
  </w:tbl>
  <w:p w:rsidR="00FD35D4" w:rsidRDefault="00FD35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0C" w:rsidRDefault="000D60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A1" w:rsidRDefault="001C4EA1" w:rsidP="009370BD">
      <w:pPr>
        <w:spacing w:after="0" w:line="240" w:lineRule="auto"/>
      </w:pPr>
      <w:r>
        <w:separator/>
      </w:r>
    </w:p>
  </w:footnote>
  <w:footnote w:type="continuationSeparator" w:id="0">
    <w:p w:rsidR="001C4EA1" w:rsidRDefault="001C4EA1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0C" w:rsidRDefault="000D60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0C" w:rsidRDefault="000D60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600C"/>
    <w:rsid w:val="000D7A05"/>
    <w:rsid w:val="000E2CDA"/>
    <w:rsid w:val="000F311C"/>
    <w:rsid w:val="0010098E"/>
    <w:rsid w:val="00137C1E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B6E8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3A34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63842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D06AA"/>
    <w:rsid w:val="00AD095F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3A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3A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hammer@ocean.ed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jharmon@ocean.ed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ldix@ocean.ed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hayward@ocean.ed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itani@ocean.ed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enn@ocean.ed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mailto:mli@ocean.ed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701E7-469B-445B-BC8D-FCB2DB4F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5</cp:revision>
  <cp:lastPrinted>2011-07-07T16:29:00Z</cp:lastPrinted>
  <dcterms:created xsi:type="dcterms:W3CDTF">2012-04-26T14:03:00Z</dcterms:created>
  <dcterms:modified xsi:type="dcterms:W3CDTF">2012-11-13T14:45:00Z</dcterms:modified>
</cp:coreProperties>
</file>